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CC8E" w14:textId="06AB635C" w:rsidR="00970B09" w:rsidRPr="00970B09" w:rsidRDefault="00970B09" w:rsidP="00970B09">
      <w:pPr>
        <w:jc w:val="both"/>
        <w:rPr>
          <w:rFonts w:ascii="TH SarabunIT๙" w:hAnsi="TH SarabunIT๙" w:cs="TH SarabunIT๙"/>
          <w:b/>
          <w:bCs/>
        </w:rPr>
      </w:pPr>
      <w:r w:rsidRPr="00EF7DFC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1F01DEEB" wp14:editId="0414ADC6">
            <wp:extent cx="650875" cy="577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E2">
        <w:rPr>
          <w:rFonts w:ascii="TH SarabunIT๙" w:hAnsi="TH SarabunIT๙" w:cs="TH SarabunIT๙"/>
          <w:sz w:val="52"/>
          <w:szCs w:val="52"/>
        </w:rPr>
        <w:t xml:space="preserve">          </w:t>
      </w:r>
      <w:r>
        <w:rPr>
          <w:rFonts w:ascii="TH SarabunIT๙" w:hAnsi="TH SarabunIT๙" w:cs="TH SarabunIT๙"/>
          <w:sz w:val="56"/>
          <w:szCs w:val="56"/>
        </w:rPr>
        <w:t xml:space="preserve">          </w:t>
      </w:r>
      <w:r w:rsidRPr="00970B0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6070395" w14:textId="687F6641" w:rsidR="00970B09" w:rsidRPr="00907F7B" w:rsidRDefault="00970B09" w:rsidP="00970B09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907F7B">
        <w:rPr>
          <w:rFonts w:ascii="TH SarabunIT๙" w:hAnsi="TH SarabunIT๙" w:cs="TH SarabunIT๙"/>
          <w:sz w:val="32"/>
          <w:szCs w:val="32"/>
          <w:cs/>
        </w:rPr>
        <w:t>สน.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สามเสน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/>
          <w:sz w:val="32"/>
          <w:szCs w:val="32"/>
          <w:cs/>
        </w:rPr>
        <w:t>๐๒</w:t>
      </w:r>
      <w:r w:rsidRPr="00907F7B">
        <w:rPr>
          <w:rFonts w:ascii="TH SarabunIT๙" w:hAnsi="TH SarabunIT๙" w:cs="TH SarabunIT๙"/>
          <w:sz w:val="32"/>
          <w:szCs w:val="32"/>
        </w:rPr>
        <w:t>-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๒๔๓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๐๓๒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 xml:space="preserve">  โทรสาร  02-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๒๔๓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๐๓๒</w:t>
      </w:r>
    </w:p>
    <w:p w14:paraId="2621341D" w14:textId="4C10D6AB" w:rsidR="00970B09" w:rsidRPr="00907F7B" w:rsidRDefault="00970B09" w:rsidP="00970B09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07F7B">
        <w:rPr>
          <w:rFonts w:ascii="TH SarabunIT๙" w:hAnsi="TH SarabunIT๙" w:cs="TH SarabunIT๙"/>
          <w:sz w:val="32"/>
          <w:szCs w:val="32"/>
          <w:cs/>
        </w:rPr>
        <w:t>๐๐๑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7F7B">
        <w:rPr>
          <w:rFonts w:ascii="TH SarabunIT๙" w:hAnsi="TH SarabunIT๙" w:cs="TH SarabunIT๙"/>
          <w:sz w:val="32"/>
          <w:szCs w:val="32"/>
        </w:rPr>
        <w:t>(</w:t>
      </w:r>
      <w:r w:rsidRPr="00907F7B">
        <w:rPr>
          <w:rFonts w:ascii="TH SarabunIT๙" w:hAnsi="TH SarabunIT๙" w:cs="TH SarabunIT๙"/>
          <w:sz w:val="32"/>
          <w:szCs w:val="32"/>
          <w:cs/>
        </w:rPr>
        <w:t>บก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 w:rsidRPr="00907F7B">
        <w:rPr>
          <w:rFonts w:ascii="TH SarabunIT๙" w:hAnsi="TH SarabunIT๙" w:cs="TH SarabunIT๙"/>
          <w:sz w:val="32"/>
          <w:szCs w:val="32"/>
          <w:cs/>
        </w:rPr>
        <w:t>น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07F7B">
        <w:rPr>
          <w:rFonts w:ascii="TH SarabunIT๙" w:hAnsi="TH SarabunIT๙" w:cs="TH SarabunIT๙"/>
          <w:sz w:val="32"/>
          <w:szCs w:val="32"/>
        </w:rPr>
        <w:t>)</w:t>
      </w:r>
      <w:r w:rsidR="00941B04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07F7B">
        <w:rPr>
          <w:rFonts w:ascii="TH SarabunIT๙" w:hAnsi="TH SarabunIT๙" w:cs="TH SarabunIT๙"/>
          <w:sz w:val="32"/>
          <w:szCs w:val="32"/>
        </w:rPr>
        <w:t>/-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="00C6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16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00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755F4" w:rsidRPr="00907F7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903DD" w14:textId="3677BEB7" w:rsidR="00970B09" w:rsidRPr="008A68CD" w:rsidRDefault="00970B09" w:rsidP="00970B09">
      <w:pPr>
        <w:pStyle w:val="3"/>
        <w:spacing w:line="276" w:lineRule="auto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  <w:cs/>
        </w:rPr>
        <w:t>เรื่อง</w:t>
      </w:r>
      <w:r w:rsidRPr="00705EC0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705EC0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รายงานผลการใช้จ่ายงบประมาณรอบ 6 เดือนแรก ของปีงบประมาณ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 w:rsidRPr="00D14786">
        <w:rPr>
          <w:rFonts w:cs="TH SarabunIT๙"/>
          <w:b w:val="0"/>
          <w:bCs w:val="0"/>
          <w:cs/>
        </w:rPr>
        <w:t xml:space="preserve"> </w:t>
      </w:r>
      <w:r w:rsidRPr="00D14786">
        <w:rPr>
          <w:rFonts w:cs="TH SarabunIT๙"/>
          <w:cs/>
        </w:rPr>
        <w:t xml:space="preserve">   </w:t>
      </w:r>
    </w:p>
    <w:p w14:paraId="5CDA2079" w14:textId="13BA2176" w:rsidR="008A68CD" w:rsidRPr="008A68CD" w:rsidRDefault="008A68CD" w:rsidP="00970B0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sz w:val="6"/>
          <w:szCs w:val="6"/>
        </w:rPr>
      </w:pPr>
    </w:p>
    <w:p w14:paraId="3A76327E" w14:textId="335BAA83" w:rsidR="00970B09" w:rsidRPr="00261970" w:rsidRDefault="00970B09" w:rsidP="00970B0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cs/>
        </w:rPr>
      </w:pPr>
      <w:r w:rsidRPr="00261970">
        <w:rPr>
          <w:rFonts w:ascii="TH SarabunIT๙" w:hAnsi="TH SarabunIT๙" w:cs="TH SarabunIT๙"/>
          <w:b w:val="0"/>
          <w:bCs w:val="0"/>
          <w:cs/>
        </w:rPr>
        <w:t>เรียน</w:t>
      </w:r>
      <w:r w:rsidRPr="00261970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ผกก.สน.</w:t>
      </w:r>
      <w:r w:rsidR="00941B04">
        <w:rPr>
          <w:rFonts w:ascii="TH SarabunIT๙" w:hAnsi="TH SarabunIT๙" w:cs="TH SarabunIT๙" w:hint="cs"/>
          <w:b w:val="0"/>
          <w:bCs w:val="0"/>
          <w:cs/>
        </w:rPr>
        <w:t>สามเสน</w:t>
      </w:r>
      <w:r w:rsidRPr="00261970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637BD341" w14:textId="77777777" w:rsidR="00970B09" w:rsidRPr="00705EC0" w:rsidRDefault="00970B09" w:rsidP="00970B09">
      <w:pPr>
        <w:pStyle w:val="a8"/>
        <w:rPr>
          <w:rFonts w:ascii="TH SarabunIT๙" w:hAnsi="TH SarabunIT๙" w:cs="TH SarabunIT๙"/>
          <w:sz w:val="18"/>
          <w:szCs w:val="18"/>
        </w:rPr>
      </w:pPr>
      <w:r w:rsidRPr="00705EC0">
        <w:rPr>
          <w:rFonts w:ascii="TH SarabunIT๙" w:hAnsi="TH SarabunIT๙" w:cs="TH SarabunIT๙" w:hint="cs"/>
          <w:cs/>
        </w:rPr>
        <w:t xml:space="preserve"> </w:t>
      </w:r>
    </w:p>
    <w:p w14:paraId="20644965" w14:textId="436E360C" w:rsidR="00970B09" w:rsidRDefault="00970B09" w:rsidP="00970B0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ตามที่ ตร.ได้ดำเนินงานตามโครงการประเมินคุณธรรมและความโปร่งใสในการดำเนินงานของหน่วยงานภาครัฐ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ความละเอียดแจ้งแล้ว นั้น  </w:t>
      </w:r>
    </w:p>
    <w:p w14:paraId="17CE05A1" w14:textId="4F408F28" w:rsidR="00970B09" w:rsidRDefault="00970B09" w:rsidP="00816CB9">
      <w:pPr>
        <w:pStyle w:val="3"/>
        <w:spacing w:line="276" w:lineRule="auto"/>
        <w:ind w:firstLine="14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ฝ่ายอำนวยการ สน.</w:t>
      </w:r>
      <w:r w:rsidR="00941B04">
        <w:rPr>
          <w:rFonts w:ascii="TH SarabunIT๙" w:hAnsi="TH SarabunIT๙" w:cs="TH SarabunIT๙" w:hint="cs"/>
          <w:b w:val="0"/>
          <w:bCs w:val="0"/>
          <w:cs/>
        </w:rPr>
        <w:t>สามเสน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ได้จัดทำข้อมูลผลการใช้จ่ายงบประมาณประจำปี 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รอบ 6 </w:t>
      </w:r>
    </w:p>
    <w:p w14:paraId="07599DFE" w14:textId="60F67536" w:rsidR="00970B09" w:rsidRDefault="00970B09" w:rsidP="00816CB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เดือนแรก หรือไตรมาสที่ 2 ของปีงบประมาณ </w:t>
      </w:r>
      <w:r w:rsidR="00D7250B"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 w:hint="cs"/>
          <w:b w:val="0"/>
          <w:bCs w:val="0"/>
          <w:cs/>
        </w:rPr>
        <w:t>256</w:t>
      </w:r>
      <w:r w:rsidR="00696628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เรียบร้อยแล้ว รายละเอียดตามเอกสารที่แนบมา</w:t>
      </w:r>
    </w:p>
    <w:p w14:paraId="1786CB47" w14:textId="11AA7BB5" w:rsidR="00970B09" w:rsidRPr="00970B09" w:rsidRDefault="00696628" w:rsidP="00970B09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24BF4C7D" wp14:editId="6E8B025D">
            <wp:simplePos x="0" y="0"/>
            <wp:positionH relativeFrom="column">
              <wp:posOffset>2558415</wp:posOffset>
            </wp:positionH>
            <wp:positionV relativeFrom="paragraph">
              <wp:posOffset>10160</wp:posOffset>
            </wp:positionV>
            <wp:extent cx="1245791" cy="866637"/>
            <wp:effectExtent l="0" t="0" r="0" b="0"/>
            <wp:wrapNone/>
            <wp:docPr id="123981208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12087" name="รูปภาพ 12398120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6" cy="86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B09" w:rsidRPr="00970B09">
        <w:rPr>
          <w:rFonts w:ascii="TH SarabunIT๙" w:hAnsi="TH SarabunIT๙" w:cs="TH SarabunIT๙"/>
          <w:sz w:val="24"/>
          <w:szCs w:val="32"/>
          <w:cs/>
        </w:rPr>
        <w:t>จึงเรียนมาเพื่อ</w:t>
      </w:r>
      <w:r w:rsidR="00970B09" w:rsidRPr="00970B09">
        <w:rPr>
          <w:rFonts w:ascii="TH SarabunIT๙" w:hAnsi="TH SarabunIT๙" w:cs="TH SarabunIT๙" w:hint="cs"/>
          <w:sz w:val="24"/>
          <w:szCs w:val="32"/>
          <w:cs/>
        </w:rPr>
        <w:t xml:space="preserve">พิจารณา </w:t>
      </w:r>
    </w:p>
    <w:p w14:paraId="5C74F81F" w14:textId="564B4824" w:rsidR="00970B09" w:rsidRPr="00705EC0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</w:p>
    <w:p w14:paraId="0E5FB7B3" w14:textId="49406720" w:rsidR="00970B09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="00941B04">
        <w:rPr>
          <w:rFonts w:ascii="TH SarabunIT๙" w:hAnsi="TH SarabunIT๙" w:cs="TH SarabunIT๙" w:hint="cs"/>
          <w:cs/>
        </w:rPr>
        <w:t xml:space="preserve">        </w:t>
      </w:r>
      <w:r w:rsidRPr="00705EC0">
        <w:rPr>
          <w:rFonts w:ascii="TH SarabunIT๙" w:hAnsi="TH SarabunIT๙" w:cs="TH SarabunIT๙"/>
          <w:cs/>
        </w:rPr>
        <w:t xml:space="preserve">  พ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ต</w:t>
      </w:r>
      <w:r w:rsidRPr="00705EC0">
        <w:rPr>
          <w:rFonts w:ascii="TH SarabunIT๙" w:hAnsi="TH SarabunIT๙" w:cs="TH SarabunIT๙"/>
        </w:rPr>
        <w:t>.</w:t>
      </w:r>
      <w:r w:rsidR="006C0719">
        <w:rPr>
          <w:rFonts w:ascii="TH SarabunIT๙" w:hAnsi="TH SarabunIT๙" w:cs="TH SarabunIT๙" w:hint="cs"/>
          <w:cs/>
        </w:rPr>
        <w:t>ท</w:t>
      </w:r>
      <w:r w:rsidRPr="00705EC0">
        <w:rPr>
          <w:rFonts w:ascii="TH SarabunIT๙" w:hAnsi="TH SarabunIT๙" w:cs="TH SarabunIT๙"/>
        </w:rPr>
        <w:t>.</w:t>
      </w:r>
      <w:r w:rsidR="00415554"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 xml:space="preserve">  </w:t>
      </w:r>
    </w:p>
    <w:p w14:paraId="0916F9DD" w14:textId="71C37DE6" w:rsidR="00970B09" w:rsidRPr="00705EC0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="00941B04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>(</w:t>
      </w:r>
      <w:r w:rsidR="00941B04">
        <w:rPr>
          <w:rFonts w:ascii="TH SarabunIT๙" w:hAnsi="TH SarabunIT๙" w:cs="TH SarabunIT๙" w:hint="cs"/>
          <w:cs/>
        </w:rPr>
        <w:t xml:space="preserve"> อภิรมย์  เพียชำนิ </w:t>
      </w:r>
      <w:r w:rsidRPr="00705EC0">
        <w:rPr>
          <w:rFonts w:ascii="TH SarabunIT๙" w:hAnsi="TH SarabunIT๙" w:cs="TH SarabunIT๙"/>
        </w:rPr>
        <w:t>)</w:t>
      </w:r>
    </w:p>
    <w:p w14:paraId="517C50BA" w14:textId="755878BA" w:rsidR="00970B09" w:rsidRPr="00705EC0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  <w:cs/>
        </w:rPr>
        <w:t xml:space="preserve">  </w:t>
      </w:r>
      <w:r w:rsidR="00941B04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สว.อก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สน</w:t>
      </w:r>
      <w:r w:rsidRPr="00705EC0">
        <w:rPr>
          <w:rFonts w:ascii="TH SarabunIT๙" w:hAnsi="TH SarabunIT๙" w:cs="TH SarabunIT๙"/>
        </w:rPr>
        <w:t>.</w:t>
      </w:r>
      <w:r w:rsidR="00941B04">
        <w:rPr>
          <w:rFonts w:ascii="TH SarabunIT๙" w:hAnsi="TH SarabunIT๙" w:cs="TH SarabunIT๙" w:hint="cs"/>
          <w:cs/>
        </w:rPr>
        <w:t>สามเสน</w:t>
      </w:r>
    </w:p>
    <w:p w14:paraId="2931C750" w14:textId="77777777" w:rsidR="00970B09" w:rsidRPr="005A6E38" w:rsidRDefault="00970B09" w:rsidP="00970B09">
      <w:pPr>
        <w:pStyle w:val="a8"/>
        <w:rPr>
          <w:rFonts w:ascii="TH SarabunIT๙" w:hAnsi="TH SarabunIT๙" w:cs="TH SarabunIT๙"/>
          <w:sz w:val="30"/>
          <w:szCs w:val="30"/>
        </w:rPr>
      </w:pPr>
    </w:p>
    <w:p w14:paraId="3241A061" w14:textId="7F361DC0" w:rsidR="00970B09" w:rsidRPr="00A84F2A" w:rsidRDefault="00970B09" w:rsidP="00970B09">
      <w:pPr>
        <w:pStyle w:val="a8"/>
        <w:rPr>
          <w:rFonts w:ascii="TH SarabunIT๙" w:hAnsi="TH SarabunIT๙" w:cs="TH SarabunIT๙"/>
          <w:b/>
          <w:bCs/>
        </w:rPr>
      </w:pPr>
      <w:r w:rsidRPr="00A84F2A">
        <w:rPr>
          <w:rFonts w:ascii="TH SarabunIT๙" w:hAnsi="TH SarabunIT๙" w:cs="TH SarabunIT๙" w:hint="cs"/>
          <w:b/>
          <w:bCs/>
          <w:cs/>
        </w:rPr>
        <w:t>ทราบ</w:t>
      </w:r>
    </w:p>
    <w:p w14:paraId="1AB26D0D" w14:textId="13291EBA" w:rsidR="00970B09" w:rsidRDefault="00970B09" w:rsidP="00970B09">
      <w:pPr>
        <w:pStyle w:val="a8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จัดทำประกาศเพื่อเปิดเผยข้อมูล</w:t>
      </w:r>
    </w:p>
    <w:p w14:paraId="4A0E4DF5" w14:textId="6213E97E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ให้ทราบโดยทั่วกัน</w:t>
      </w:r>
    </w:p>
    <w:p w14:paraId="21D19FB9" w14:textId="562C0E02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</w:t>
      </w:r>
    </w:p>
    <w:p w14:paraId="6E97078A" w14:textId="6BCE6735" w:rsidR="00970B09" w:rsidRDefault="00696628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77696" behindDoc="1" locked="0" layoutInCell="1" allowOverlap="1" wp14:anchorId="607135C4" wp14:editId="69FB7381">
            <wp:simplePos x="0" y="0"/>
            <wp:positionH relativeFrom="column">
              <wp:posOffset>1386840</wp:posOffset>
            </wp:positionH>
            <wp:positionV relativeFrom="paragraph">
              <wp:posOffset>113665</wp:posOffset>
            </wp:positionV>
            <wp:extent cx="1174644" cy="664640"/>
            <wp:effectExtent l="0" t="0" r="6985" b="2540"/>
            <wp:wrapNone/>
            <wp:docPr id="38748240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82409" name="รูปภาพ 3874824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44" cy="6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561C0" w14:textId="323E7446" w:rsidR="009C0039" w:rsidRDefault="009C0039" w:rsidP="00970B09">
      <w:pPr>
        <w:pStyle w:val="a8"/>
        <w:ind w:left="720"/>
        <w:rPr>
          <w:rFonts w:ascii="TH SarabunIT๙" w:hAnsi="TH SarabunIT๙" w:cs="TH SarabunIT๙"/>
        </w:rPr>
      </w:pPr>
    </w:p>
    <w:p w14:paraId="33092808" w14:textId="7F07B488" w:rsidR="00970B09" w:rsidRPr="009760C3" w:rsidRDefault="00970B09" w:rsidP="00970B09">
      <w:pPr>
        <w:pStyle w:val="a8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พ.ต.อ.</w:t>
      </w:r>
      <w:r w:rsidR="00415554">
        <w:rPr>
          <w:rFonts w:ascii="TH SarabunIT๙" w:hAnsi="TH SarabunIT๙" w:cs="TH SarabunIT๙"/>
        </w:rPr>
        <w:t xml:space="preserve"> </w:t>
      </w:r>
    </w:p>
    <w:p w14:paraId="01517EDF" w14:textId="69E4F365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(</w:t>
      </w:r>
      <w:r w:rsidR="00941B04">
        <w:rPr>
          <w:rFonts w:ascii="TH SarabunIT๙" w:hAnsi="TH SarabunIT๙" w:cs="TH SarabunIT๙" w:hint="cs"/>
          <w:cs/>
        </w:rPr>
        <w:t xml:space="preserve"> ชายวุธ </w:t>
      </w:r>
      <w:r w:rsidR="009A7206">
        <w:rPr>
          <w:rFonts w:ascii="TH SarabunIT๙" w:hAnsi="TH SarabunIT๙" w:cs="TH SarabunIT๙" w:hint="cs"/>
          <w:cs/>
        </w:rPr>
        <w:t xml:space="preserve"> </w:t>
      </w:r>
      <w:r w:rsidR="00941B04">
        <w:rPr>
          <w:rFonts w:ascii="TH SarabunIT๙" w:hAnsi="TH SarabunIT๙" w:cs="TH SarabunIT๙" w:hint="cs"/>
          <w:cs/>
        </w:rPr>
        <w:t xml:space="preserve">ชายโอฬาร </w:t>
      </w:r>
      <w:r>
        <w:rPr>
          <w:rFonts w:ascii="TH SarabunIT๙" w:hAnsi="TH SarabunIT๙" w:cs="TH SarabunIT๙" w:hint="cs"/>
          <w:cs/>
        </w:rPr>
        <w:t>)</w:t>
      </w:r>
    </w:p>
    <w:p w14:paraId="2E7CDAD3" w14:textId="54C87348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941B04">
        <w:rPr>
          <w:rFonts w:ascii="TH SarabunIT๙" w:hAnsi="TH SarabunIT๙" w:cs="TH SarabunIT๙" w:hint="cs"/>
          <w:cs/>
        </w:rPr>
        <w:t xml:space="preserve"> </w:t>
      </w:r>
      <w:r w:rsidR="009A720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ผกก.สน.</w:t>
      </w:r>
      <w:r w:rsidR="00941B04">
        <w:rPr>
          <w:rFonts w:ascii="TH SarabunIT๙" w:hAnsi="TH SarabunIT๙" w:cs="TH SarabunIT๙" w:hint="cs"/>
          <w:cs/>
        </w:rPr>
        <w:t xml:space="preserve">สามเสน </w:t>
      </w:r>
    </w:p>
    <w:p w14:paraId="06E391C5" w14:textId="436B841E" w:rsidR="00970B09" w:rsidRDefault="000755F4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</w:t>
      </w:r>
      <w:r w:rsidR="009A7206">
        <w:rPr>
          <w:rFonts w:ascii="TH SarabunIT๙" w:hAnsi="TH SarabunIT๙" w:cs="TH SarabunIT๙" w:hint="cs"/>
          <w:cs/>
        </w:rPr>
        <w:t xml:space="preserve">   </w:t>
      </w:r>
      <w:r w:rsidR="00941B04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เม.ย.6</w:t>
      </w:r>
      <w:r w:rsidR="007B483A">
        <w:rPr>
          <w:rFonts w:ascii="TH SarabunIT๙" w:hAnsi="TH SarabunIT๙" w:cs="TH SarabunIT๙" w:hint="cs"/>
          <w:cs/>
        </w:rPr>
        <w:t>8</w:t>
      </w:r>
    </w:p>
    <w:p w14:paraId="635BEB9F" w14:textId="77777777" w:rsidR="00970B09" w:rsidRDefault="00970B09" w:rsidP="00970B09">
      <w:pPr>
        <w:pStyle w:val="a8"/>
        <w:rPr>
          <w:rFonts w:ascii="TH SarabunIT๙" w:hAnsi="TH SarabunIT๙" w:cs="TH SarabunIT๙"/>
        </w:rPr>
      </w:pPr>
    </w:p>
    <w:p w14:paraId="2746C683" w14:textId="2EB239D6" w:rsidR="00970B09" w:rsidRDefault="00970B09" w:rsidP="00970B09">
      <w:pPr>
        <w:jc w:val="center"/>
        <w:rPr>
          <w:rFonts w:ascii="TH SarabunIT๙" w:hAnsi="TH SarabunIT๙" w:cs="TH SarabunIT๙"/>
        </w:rPr>
      </w:pPr>
      <w:r w:rsidRPr="006F3D26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25D18F46" wp14:editId="7FCB20B2">
            <wp:extent cx="951230" cy="1045845"/>
            <wp:effectExtent l="0" t="0" r="127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258997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F95C" w14:textId="5DD92F85" w:rsidR="00970B09" w:rsidRPr="00970B09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970B09">
        <w:rPr>
          <w:rFonts w:ascii="TH SarabunIT๙" w:hAnsi="TH SarabunIT๙" w:cs="TH SarabunIT๙"/>
          <w:sz w:val="36"/>
          <w:szCs w:val="36"/>
          <w:cs/>
        </w:rPr>
        <w:t>ประกาศ</w:t>
      </w:r>
      <w:r w:rsidRPr="00970B09">
        <w:rPr>
          <w:rFonts w:ascii="TH SarabunIT๙" w:hAnsi="TH SarabunIT๙" w:cs="TH SarabunIT๙"/>
          <w:sz w:val="36"/>
          <w:szCs w:val="36"/>
        </w:rPr>
        <w:t xml:space="preserve"> </w:t>
      </w:r>
      <w:r w:rsidRPr="00970B09">
        <w:rPr>
          <w:rFonts w:ascii="TH SarabunIT๙" w:hAnsi="TH SarabunIT๙" w:cs="TH SarabunIT๙"/>
          <w:sz w:val="36"/>
          <w:szCs w:val="36"/>
          <w:cs/>
        </w:rPr>
        <w:t>สถานีตำรวจนครบาล</w:t>
      </w:r>
      <w:r w:rsidR="0067620D">
        <w:rPr>
          <w:rFonts w:ascii="TH SarabunIT๙" w:hAnsi="TH SarabunIT๙" w:cs="TH SarabunIT๙" w:hint="cs"/>
          <w:sz w:val="36"/>
          <w:szCs w:val="36"/>
          <w:cs/>
        </w:rPr>
        <w:t>สามเสน</w:t>
      </w:r>
    </w:p>
    <w:p w14:paraId="4F53EFA5" w14:textId="30AC4B45" w:rsidR="004F3447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970B09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970B09">
        <w:rPr>
          <w:rFonts w:ascii="TH SarabunIT๙" w:hAnsi="TH SarabunIT๙" w:cs="TH SarabunIT๙"/>
          <w:sz w:val="36"/>
          <w:szCs w:val="36"/>
        </w:rPr>
        <w:t xml:space="preserve">  </w:t>
      </w:r>
      <w:r w:rsidRPr="00970B09">
        <w:rPr>
          <w:rFonts w:ascii="TH SarabunIT๙" w:hAnsi="TH SarabunIT๙" w:cs="TH SarabunIT๙"/>
          <w:sz w:val="36"/>
          <w:szCs w:val="36"/>
          <w:cs/>
        </w:rPr>
        <w:t>รายงาน</w:t>
      </w:r>
      <w:r w:rsidRPr="00970B09">
        <w:rPr>
          <w:rFonts w:ascii="TH SarabunIT๙" w:hAnsi="TH SarabunIT๙" w:cs="TH SarabunIT๙" w:hint="cs"/>
          <w:sz w:val="36"/>
          <w:szCs w:val="36"/>
          <w:cs/>
        </w:rPr>
        <w:t>ผล</w:t>
      </w:r>
      <w:r w:rsidRPr="00970B09">
        <w:rPr>
          <w:rFonts w:ascii="TH SarabunIT๙" w:hAnsi="TH SarabunIT๙" w:cs="TH SarabunIT๙"/>
          <w:sz w:val="36"/>
          <w:szCs w:val="36"/>
          <w:cs/>
        </w:rPr>
        <w:t>การ</w:t>
      </w:r>
      <w:r w:rsidRPr="00970B09">
        <w:rPr>
          <w:rFonts w:ascii="TH SarabunIT๙" w:hAnsi="TH SarabunIT๙" w:cs="TH SarabunIT๙" w:hint="cs"/>
          <w:sz w:val="36"/>
          <w:szCs w:val="36"/>
          <w:cs/>
        </w:rPr>
        <w:t>ผลการใช้จ่ายงบประมาณ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F3447">
        <w:rPr>
          <w:rFonts w:ascii="TH SarabunIT๙" w:hAnsi="TH SarabunIT๙" w:cs="TH SarabunIT๙" w:hint="cs"/>
          <w:sz w:val="36"/>
          <w:szCs w:val="36"/>
          <w:cs/>
        </w:rPr>
        <w:t xml:space="preserve">ไตรมาสที่ 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1 </w:t>
      </w:r>
      <w:r w:rsidR="00B76B2F">
        <w:rPr>
          <w:rFonts w:ascii="TH SarabunIT๙" w:hAnsi="TH SarabunIT๙" w:cs="TH SarabunIT๙"/>
          <w:sz w:val="36"/>
          <w:szCs w:val="36"/>
          <w:cs/>
        </w:rPr>
        <w:t>–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2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(ต.ค.6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7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- 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มี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>.ค.6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8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>)</w:t>
      </w:r>
      <w:r w:rsidR="00B76B2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0D8F034" w14:textId="3B1B3434" w:rsidR="00970B09" w:rsidRPr="006F3D26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970B09">
        <w:rPr>
          <w:rFonts w:ascii="TH SarabunIT๙" w:hAnsi="TH SarabunIT๙" w:cs="TH SarabunIT๙" w:hint="cs"/>
          <w:sz w:val="36"/>
          <w:szCs w:val="36"/>
          <w:cs/>
        </w:rPr>
        <w:t>ปีงบประมาณ 256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8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6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เดือน)</w:t>
      </w:r>
      <w:r w:rsidRPr="00970B09">
        <w:rPr>
          <w:rFonts w:cs="TH SarabunIT๙"/>
          <w:cs/>
        </w:rPr>
        <w:t xml:space="preserve"> </w:t>
      </w:r>
      <w:r w:rsidRPr="006F3D26">
        <w:rPr>
          <w:rFonts w:ascii="TH SarabunIT๙" w:hAnsi="TH SarabunIT๙" w:cs="TH SarabunIT๙"/>
          <w:sz w:val="36"/>
          <w:szCs w:val="36"/>
          <w:cs/>
        </w:rPr>
        <w:t>ของสถานีตำรวจนครบาล</w:t>
      </w:r>
      <w:r w:rsidR="0067620D">
        <w:rPr>
          <w:rFonts w:ascii="TH SarabunIT๙" w:hAnsi="TH SarabunIT๙" w:cs="TH SarabunIT๙" w:hint="cs"/>
          <w:sz w:val="36"/>
          <w:szCs w:val="36"/>
          <w:cs/>
        </w:rPr>
        <w:t>สามเสน</w:t>
      </w:r>
    </w:p>
    <w:p w14:paraId="5D83E450" w14:textId="77777777" w:rsidR="00970B09" w:rsidRPr="006F3D26" w:rsidRDefault="00970B09" w:rsidP="00970B0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>**************************</w:t>
      </w:r>
    </w:p>
    <w:p w14:paraId="0E1FABF6" w14:textId="442370E1" w:rsidR="00970B09" w:rsidRDefault="00970B09" w:rsidP="00970B0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ตามที่สถานีตำรวจนครบาล</w:t>
      </w:r>
      <w:r w:rsidR="0067620D">
        <w:rPr>
          <w:rFonts w:ascii="TH SarabunIT๙" w:hAnsi="TH SarabunIT๙" w:cs="TH SarabunIT๙" w:hint="cs"/>
          <w:b w:val="0"/>
          <w:bCs w:val="0"/>
          <w:cs/>
        </w:rPr>
        <w:t>สามเสน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ได้</w:t>
      </w:r>
      <w:r w:rsidRPr="006F3D26">
        <w:rPr>
          <w:rFonts w:ascii="TH SarabunIT๙" w:hAnsi="TH SarabunIT๙" w:cs="TH SarabunIT๙"/>
          <w:b w:val="0"/>
          <w:bCs w:val="0"/>
          <w:cs/>
        </w:rPr>
        <w:t>มี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การจัดทำ</w:t>
      </w:r>
      <w:r w:rsidR="004F3447">
        <w:rPr>
          <w:rFonts w:ascii="TH SarabunIT๙" w:hAnsi="TH SarabunIT๙" w:cs="TH SarabunIT๙" w:hint="cs"/>
          <w:b w:val="0"/>
          <w:bCs w:val="0"/>
          <w:cs/>
        </w:rPr>
        <w:t>แผนการใช้จ่าย ประจำปีงบประมาณ พ.ศ.256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เพื่อให้บรรลุมตามแผนปฏิบัติการต่อต้านการทุจริตและประพฤติมิชอบตาม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โครงการประเมินคุณธรรมและความโปร่งใสในการดำเนินงานของหน่วยงานภาครัฐ </w:t>
      </w:r>
      <w:r w:rsidR="004F3447" w:rsidRPr="00FE1C4F">
        <w:rPr>
          <w:rFonts w:ascii="TH SarabunIT๙" w:hAnsi="TH SarabunIT๙" w:cs="TH SarabunIT๙"/>
          <w:b w:val="0"/>
          <w:bCs w:val="0"/>
          <w:cs/>
        </w:rPr>
        <w:t>(</w:t>
      </w:r>
      <w:r w:rsidR="004F3447"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 w:rsidR="004F3447">
        <w:rPr>
          <w:rFonts w:ascii="TH SarabunIT๙" w:hAnsi="TH SarabunIT๙" w:cs="TH SarabunIT๙"/>
        </w:rPr>
        <w:t xml:space="preserve"> </w:t>
      </w:r>
      <w:r w:rsidR="007B483A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>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</w:t>
      </w:r>
      <w:r w:rsidR="00D7250B">
        <w:rPr>
          <w:rFonts w:ascii="TH SarabunIT๙" w:hAnsi="TH SarabunIT๙" w:cs="TH SarabunIT๙" w:hint="cs"/>
          <w:b w:val="0"/>
          <w:bCs w:val="0"/>
          <w:cs/>
        </w:rPr>
        <w:t xml:space="preserve"> พ.ศ.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ความละเอียดแจ้งแล้ว นั้น  </w:t>
      </w:r>
    </w:p>
    <w:p w14:paraId="7014A56D" w14:textId="54B0DFDE" w:rsidR="00970B09" w:rsidRDefault="00970B09" w:rsidP="00970B0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บัดนี้ งานอำนวยการ สถานีตำรวจนครบาล</w:t>
      </w:r>
      <w:r w:rsidR="0067620D">
        <w:rPr>
          <w:rFonts w:ascii="TH SarabunIT๙" w:hAnsi="TH SarabunIT๙" w:cs="TH SarabunIT๙" w:hint="cs"/>
          <w:b w:val="0"/>
          <w:bCs w:val="0"/>
          <w:cs/>
        </w:rPr>
        <w:t>สามเสน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ได้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รวบรวมผลการ</w:t>
      </w:r>
      <w:r>
        <w:rPr>
          <w:rFonts w:ascii="TH SarabunIT๙" w:hAnsi="TH SarabunIT๙" w:cs="TH SarabunIT๙" w:hint="cs"/>
          <w:b w:val="0"/>
          <w:bCs w:val="0"/>
          <w:cs/>
        </w:rPr>
        <w:t>จัดทำข้อมูลผลการใช้จ่าย</w:t>
      </w:r>
    </w:p>
    <w:p w14:paraId="755A3711" w14:textId="610966C6" w:rsidR="00D7250B" w:rsidRDefault="00970B09" w:rsidP="00970B0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งบประมาณประจำปี รอบ 6 เดือนแรก หรือไตรมาสที่ 2 ของปีงบประมาณ</w:t>
      </w:r>
      <w:r w:rsidR="00D7250B">
        <w:rPr>
          <w:rFonts w:ascii="TH SarabunIT๙" w:hAnsi="TH SarabunIT๙" w:cs="TH SarabunIT๙" w:hint="cs"/>
          <w:b w:val="0"/>
          <w:bCs w:val="0"/>
          <w:cs/>
        </w:rPr>
        <w:t xml:space="preserve"> พ.ศ.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 w:rsidRPr="006F3D26">
        <w:rPr>
          <w:rFonts w:ascii="TH SarabunIT๙" w:hAnsi="TH SarabunIT๙" w:cs="TH SarabunIT๙"/>
          <w:b w:val="0"/>
          <w:bCs w:val="0"/>
          <w:cs/>
        </w:rPr>
        <w:t>เสร็จสิ้นเรียบร้อยแล้ว</w:t>
      </w:r>
      <w:r w:rsidRPr="006F3D26">
        <w:rPr>
          <w:rFonts w:ascii="TH SarabunIT๙" w:hAnsi="TH SarabunIT๙" w:cs="TH SarabunIT๙"/>
          <w:b w:val="0"/>
          <w:bCs w:val="0"/>
        </w:rPr>
        <w:t xml:space="preserve"> </w:t>
      </w:r>
    </w:p>
    <w:p w14:paraId="631B351D" w14:textId="366254C1" w:rsidR="00970B09" w:rsidRPr="006F3D26" w:rsidRDefault="00970B09" w:rsidP="00D7250B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จึงประกาศมาเพื่อทราบโดยทั่วกัน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 xml:space="preserve"> โดยมี</w:t>
      </w:r>
      <w:r w:rsidRPr="006F3D26">
        <w:rPr>
          <w:rFonts w:ascii="TH SarabunIT๙" w:hAnsi="TH SarabunIT๙" w:cs="TH SarabunIT๙"/>
          <w:b w:val="0"/>
          <w:bCs w:val="0"/>
          <w:cs/>
        </w:rPr>
        <w:t>รายละเอียดปรากฏตามเอกสารที่แนบ</w:t>
      </w:r>
    </w:p>
    <w:p w14:paraId="25D196BE" w14:textId="77777777" w:rsidR="00970B09" w:rsidRPr="006F3D26" w:rsidRDefault="00970B09" w:rsidP="00970B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0BE81" w14:textId="0C210143" w:rsidR="00970B09" w:rsidRPr="006F3D26" w:rsidRDefault="00970B09" w:rsidP="00970B09">
      <w:pPr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="0054600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6F3D26">
        <w:rPr>
          <w:rFonts w:ascii="TH SarabunIT๙" w:hAnsi="TH SarabunIT๙" w:cs="TH SarabunIT๙"/>
          <w:sz w:val="32"/>
          <w:szCs w:val="32"/>
        </w:rPr>
        <w:t xml:space="preserve">  </w:t>
      </w:r>
      <w:r w:rsidRPr="006F3D26">
        <w:rPr>
          <w:rFonts w:ascii="TH SarabunIT๙" w:hAnsi="TH SarabunIT๙" w:cs="TH SarabunIT๙"/>
          <w:sz w:val="32"/>
          <w:szCs w:val="32"/>
          <w:cs/>
        </w:rPr>
        <w:t>พ.ศ.</w:t>
      </w:r>
      <w:r w:rsidRPr="006F3D26">
        <w:rPr>
          <w:rFonts w:ascii="TH SarabunIT๙" w:hAnsi="TH SarabunIT๙" w:cs="TH SarabunIT๙"/>
          <w:sz w:val="32"/>
          <w:szCs w:val="32"/>
        </w:rPr>
        <w:t xml:space="preserve">  256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E93FA4" w14:textId="30D1F5E9" w:rsidR="00970B09" w:rsidRPr="006F3D26" w:rsidRDefault="00970B09" w:rsidP="00970B09">
      <w:pPr>
        <w:rPr>
          <w:rFonts w:ascii="TH SarabunIT๙" w:hAnsi="TH SarabunIT๙" w:cs="TH SarabunIT๙"/>
          <w:sz w:val="32"/>
          <w:szCs w:val="32"/>
        </w:rPr>
      </w:pPr>
    </w:p>
    <w:p w14:paraId="5C5817E3" w14:textId="62CBEA84" w:rsidR="00546002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ab/>
      </w:r>
      <w:r w:rsidRPr="006F3D26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67620D">
        <w:rPr>
          <w:rFonts w:ascii="TH SarabunIT๙" w:hAnsi="TH SarabunIT๙" w:cs="TH SarabunIT๙" w:hint="cs"/>
          <w:sz w:val="32"/>
          <w:szCs w:val="32"/>
          <w:cs/>
        </w:rPr>
        <w:t xml:space="preserve">  ชายวุธ</w:t>
      </w:r>
      <w:r w:rsidR="005971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20D">
        <w:rPr>
          <w:rFonts w:ascii="TH SarabunIT๙" w:hAnsi="TH SarabunIT๙" w:cs="TH SarabunIT๙" w:hint="cs"/>
          <w:sz w:val="32"/>
          <w:szCs w:val="32"/>
          <w:cs/>
        </w:rPr>
        <w:t>ชายโอฬาร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F1630" w14:textId="43F0AA2A" w:rsidR="00970B09" w:rsidRPr="006F3D26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67620D">
        <w:rPr>
          <w:rFonts w:ascii="TH SarabunIT๙" w:hAnsi="TH SarabunIT๙" w:cs="TH SarabunIT๙" w:hint="cs"/>
          <w:sz w:val="32"/>
          <w:szCs w:val="32"/>
          <w:cs/>
        </w:rPr>
        <w:t xml:space="preserve"> ชายวุธ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20D">
        <w:rPr>
          <w:rFonts w:ascii="TH SarabunIT๙" w:hAnsi="TH SarabunIT๙" w:cs="TH SarabunIT๙" w:hint="cs"/>
          <w:sz w:val="32"/>
          <w:szCs w:val="32"/>
          <w:cs/>
        </w:rPr>
        <w:t xml:space="preserve">ชายโอฬาร </w:t>
      </w:r>
      <w:r w:rsidRPr="006F3D26">
        <w:rPr>
          <w:rFonts w:ascii="TH SarabunIT๙" w:hAnsi="TH SarabunIT๙" w:cs="TH SarabunIT๙"/>
          <w:sz w:val="32"/>
          <w:szCs w:val="32"/>
          <w:cs/>
        </w:rPr>
        <w:t>)</w:t>
      </w:r>
    </w:p>
    <w:p w14:paraId="6712EA7B" w14:textId="5A5BEF34" w:rsidR="00970B09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A72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9A7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="0067620D">
        <w:rPr>
          <w:rFonts w:ascii="TH SarabunIT๙" w:hAnsi="TH SarabunIT๙" w:cs="TH SarabunIT๙" w:hint="cs"/>
          <w:sz w:val="32"/>
          <w:szCs w:val="32"/>
          <w:cs/>
        </w:rPr>
        <w:t>สามเสน</w:t>
      </w:r>
    </w:p>
    <w:p w14:paraId="66D9DA2A" w14:textId="0E694E0C" w:rsidR="005A4C35" w:rsidRDefault="005A4C35" w:rsidP="00970B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7ABDFA" w14:textId="17CF3712" w:rsidR="005A4C35" w:rsidRDefault="005A4C35" w:rsidP="00970B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DBE1E9" w14:textId="4075D241" w:rsidR="00BA37A8" w:rsidRDefault="00BA37A8" w:rsidP="00970B09">
      <w:pPr>
        <w:spacing w:after="0"/>
        <w:rPr>
          <w:rFonts w:ascii="TH SarabunIT๙" w:hAnsi="TH SarabunIT๙" w:cs="TH SarabunIT๙"/>
          <w:sz w:val="32"/>
          <w:szCs w:val="32"/>
        </w:rPr>
        <w:sectPr w:rsidR="00BA37A8" w:rsidSect="003814FC">
          <w:pgSz w:w="11906" w:h="16838"/>
          <w:pgMar w:top="851" w:right="1274" w:bottom="1440" w:left="1701" w:header="708" w:footer="708" w:gutter="0"/>
          <w:cols w:space="708"/>
          <w:docGrid w:linePitch="360"/>
        </w:sectPr>
      </w:pPr>
    </w:p>
    <w:p w14:paraId="2419B0FC" w14:textId="77777777" w:rsidR="004C3D52" w:rsidRDefault="002836CE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</w:t>
      </w:r>
      <w:r w:rsidR="00BA37A8"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การใช้จ่ายงบประมาณ </w:t>
      </w:r>
    </w:p>
    <w:p w14:paraId="496C4616" w14:textId="2F8F89BA" w:rsidR="004C3D52" w:rsidRDefault="004C3D52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สถานีตำรวจนครบาล</w:t>
      </w:r>
      <w:r w:rsidR="00A503A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สามเสน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03B5EDF" w14:textId="5A5D1C23" w:rsidR="005A4C35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ไตรมาส 1-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วันที่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C971C0B" w14:textId="77777777" w:rsidR="00BA37A8" w:rsidRPr="00BA37A8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4" w:type="dxa"/>
        <w:tblInd w:w="279" w:type="dxa"/>
        <w:tblLook w:val="04A0" w:firstRow="1" w:lastRow="0" w:firstColumn="1" w:lastColumn="0" w:noHBand="0" w:noVBand="1"/>
      </w:tblPr>
      <w:tblGrid>
        <w:gridCol w:w="940"/>
        <w:gridCol w:w="52"/>
        <w:gridCol w:w="4253"/>
        <w:gridCol w:w="4536"/>
        <w:gridCol w:w="1559"/>
        <w:gridCol w:w="1701"/>
        <w:gridCol w:w="992"/>
        <w:gridCol w:w="1695"/>
        <w:gridCol w:w="6"/>
      </w:tblGrid>
      <w:tr w:rsidR="004C3D52" w14:paraId="3E5BE554" w14:textId="77777777" w:rsidTr="000A042B">
        <w:trPr>
          <w:gridAfter w:val="1"/>
          <w:wAfter w:w="6" w:type="dxa"/>
        </w:trPr>
        <w:tc>
          <w:tcPr>
            <w:tcW w:w="940" w:type="dxa"/>
            <w:shd w:val="clear" w:color="auto" w:fill="FFF2CC" w:themeFill="accent4" w:themeFillTint="33"/>
            <w:vAlign w:val="center"/>
          </w:tcPr>
          <w:p w14:paraId="529CD76F" w14:textId="0C047FF7" w:rsidR="004C3D52" w:rsidRPr="00BA37A8" w:rsidRDefault="004C3D52" w:rsidP="004C3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05" w:type="dxa"/>
            <w:gridSpan w:val="2"/>
            <w:shd w:val="clear" w:color="auto" w:fill="FFF2CC" w:themeFill="accent4" w:themeFillTint="33"/>
            <w:vAlign w:val="center"/>
          </w:tcPr>
          <w:p w14:paraId="05BF1524" w14:textId="38E1DA41" w:rsidR="004C3D52" w:rsidRPr="00BA37A8" w:rsidRDefault="005449A4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E9AC326" w14:textId="6E468D2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7C009A" w14:textId="77777777" w:rsidR="004C3D52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970C92B" w14:textId="37634C89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23D3DB4" w14:textId="421F3A36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795750" w14:textId="235D86CA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695" w:type="dxa"/>
            <w:shd w:val="clear" w:color="auto" w:fill="FFF2CC" w:themeFill="accent4" w:themeFillTint="33"/>
            <w:vAlign w:val="center"/>
          </w:tcPr>
          <w:p w14:paraId="6275055E" w14:textId="2959620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 และแนวทางแก้ไข</w:t>
            </w:r>
          </w:p>
        </w:tc>
      </w:tr>
      <w:tr w:rsidR="004C3D52" w14:paraId="5D577BDD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8895B7A" w14:textId="47A28AEB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05" w:type="dxa"/>
            <w:gridSpan w:val="2"/>
          </w:tcPr>
          <w:p w14:paraId="6283797D" w14:textId="6601A7A5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งบดำเนินงาน</w:t>
            </w:r>
          </w:p>
        </w:tc>
        <w:tc>
          <w:tcPr>
            <w:tcW w:w="4536" w:type="dxa"/>
          </w:tcPr>
          <w:p w14:paraId="68D89AE2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855EF3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AAE36" w14:textId="76E26D3B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42DF0B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CBA2CDB" w14:textId="5917707A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D52" w14:paraId="0E60FC5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780EC07" w14:textId="41B821E7" w:rsidR="004C3D5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05" w:type="dxa"/>
            <w:gridSpan w:val="2"/>
          </w:tcPr>
          <w:p w14:paraId="7388F77B" w14:textId="78873ECB" w:rsidR="004C3D52" w:rsidRPr="00457299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72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1.ผลผลิต </w:t>
            </w:r>
            <w:r w:rsidRPr="004572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การรักษาความสงบเรียบร้อยและความมั่นคงภายในประเทศ</w:t>
            </w:r>
          </w:p>
        </w:tc>
        <w:tc>
          <w:tcPr>
            <w:tcW w:w="4536" w:type="dxa"/>
          </w:tcPr>
          <w:p w14:paraId="688B2AC9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78958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5480C" w14:textId="02988D7D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59F96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5D9C4D6" w14:textId="6773AA52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6A8D" w14:paraId="294B4526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18453E62" w14:textId="77777777" w:rsidR="00306A8D" w:rsidRPr="00546002" w:rsidRDefault="00306A8D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84BF140" w14:textId="27EBB32B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สืบสวนผู้ผลิตและผู้ค้ายาเสพติด</w:t>
            </w:r>
          </w:p>
        </w:tc>
        <w:tc>
          <w:tcPr>
            <w:tcW w:w="4536" w:type="dxa"/>
            <w:vAlign w:val="center"/>
          </w:tcPr>
          <w:p w14:paraId="74730235" w14:textId="0AAB4699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7CB4E5" w14:textId="38A1133C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7B28A2E9" w14:textId="578CFA22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EADE86C" w14:textId="7E30FC69" w:rsidR="00306A8D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60FEC7FE" w14:textId="51C382A9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66BC692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4768ED2" w14:textId="4FF96E2A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05" w:type="dxa"/>
            <w:gridSpan w:val="2"/>
          </w:tcPr>
          <w:p w14:paraId="28972E3F" w14:textId="3376ED33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การบังคับใช้ก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4536" w:type="dxa"/>
            <w:vAlign w:val="center"/>
          </w:tcPr>
          <w:p w14:paraId="4AD5F88F" w14:textId="49DE367E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C772ED" w14:textId="77777777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AD5F58" w14:textId="703491BA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9AA78E" w14:textId="02CC58CA" w:rsidR="00306A8D" w:rsidRPr="004C3D52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14:paraId="4F2F5AD4" w14:textId="7476DC2D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1F30FA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E78A424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32E4BC66" w14:textId="035211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536" w:type="dxa"/>
            <w:vAlign w:val="center"/>
          </w:tcPr>
          <w:p w14:paraId="0C1C6994" w14:textId="50F716B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4B4DCC" w14:textId="0D129047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353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14:paraId="390B020C" w14:textId="378EF4C1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353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28386DBF" w14:textId="5FDA1FD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765A516F" w14:textId="5356A5E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1642DE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2CE37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656B1C86" w14:textId="753DE952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 (คุ้มครองพยาน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นักจิตวิทยาและนักสังคมสงเคราะห์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ชันสูตรพลิกศพ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ส่งหมายเรียกพยาน)</w:t>
            </w:r>
          </w:p>
        </w:tc>
        <w:tc>
          <w:tcPr>
            <w:tcW w:w="4536" w:type="dxa"/>
            <w:vAlign w:val="center"/>
          </w:tcPr>
          <w:p w14:paraId="59322289" w14:textId="3CC4B26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784873" w14:textId="695D810B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225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14:paraId="7363C426" w14:textId="633D2B2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A503A2"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A503A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2F1A014E" w14:textId="78635CD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568D299" w14:textId="63B6FEF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1FF606B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4FB6E50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4A5C251F" w14:textId="4C1EABF0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ค่าตอบแทนสอบสวนคดีอาญา</w:t>
            </w:r>
          </w:p>
        </w:tc>
        <w:tc>
          <w:tcPr>
            <w:tcW w:w="4536" w:type="dxa"/>
            <w:vAlign w:val="center"/>
          </w:tcPr>
          <w:p w14:paraId="4C08FFD6" w14:textId="70C594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64381C" w14:textId="17DE89B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04B8BF6" w14:textId="4F562B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0506167F" w14:textId="7CD805C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3D452054" w14:textId="225F9992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37AE896C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1765F71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184376E" w14:textId="367C813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ค่าเครื่องตรวจวัดแอลกอฮอล์</w:t>
            </w:r>
          </w:p>
        </w:tc>
        <w:tc>
          <w:tcPr>
            <w:tcW w:w="4536" w:type="dxa"/>
            <w:vAlign w:val="center"/>
          </w:tcPr>
          <w:p w14:paraId="484F3B38" w14:textId="339DB54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15068C" w14:textId="153A0503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276</w:t>
            </w:r>
          </w:p>
        </w:tc>
        <w:tc>
          <w:tcPr>
            <w:tcW w:w="1701" w:type="dxa"/>
          </w:tcPr>
          <w:p w14:paraId="229FBF65" w14:textId="757BEFA7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276</w:t>
            </w:r>
          </w:p>
        </w:tc>
        <w:tc>
          <w:tcPr>
            <w:tcW w:w="992" w:type="dxa"/>
          </w:tcPr>
          <w:p w14:paraId="06C2DE94" w14:textId="4B5AC59C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53</w:t>
            </w:r>
          </w:p>
        </w:tc>
        <w:tc>
          <w:tcPr>
            <w:tcW w:w="1695" w:type="dxa"/>
            <w:vAlign w:val="center"/>
          </w:tcPr>
          <w:p w14:paraId="657E41C8" w14:textId="02B209B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179E818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D456A2C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06F8C3" w14:textId="153855EF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งานชุมชนสัมพันธ์และการมีส่วนร่วมของประชาชนในการป้องกันอาชญากรรมระดับตำบล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0282073E" w14:textId="68DD41F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309FE1" w14:textId="1617E3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515C840E" w14:textId="77D9BCE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75782B63" w14:textId="6D8EF63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6542DF35" w14:textId="51CF4DB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E0A8814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26ED23A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0F89DC6" w14:textId="5B06E43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ค่าน้ำมันเชื้อเพลิงสำหรับรถยนต์เช่า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รถยนต์ตู้โดยสาร (ทดแทน)ฯ และรถยนต์บรรทุกอเนกประสงค์ (ทดแทน)</w:t>
            </w:r>
          </w:p>
        </w:tc>
        <w:tc>
          <w:tcPr>
            <w:tcW w:w="4536" w:type="dxa"/>
            <w:vAlign w:val="center"/>
          </w:tcPr>
          <w:p w14:paraId="0CC9B86F" w14:textId="09B834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9A7717" w14:textId="343B14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1701" w:type="dxa"/>
          </w:tcPr>
          <w:p w14:paraId="31B52569" w14:textId="7731A07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992" w:type="dxa"/>
          </w:tcPr>
          <w:p w14:paraId="1D718B5B" w14:textId="452FE1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68F1A2" w14:textId="73B2343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644E0D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8B4AC8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6DF4BD" w14:textId="6083BB48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4536" w:type="dxa"/>
            <w:vAlign w:val="center"/>
          </w:tcPr>
          <w:p w14:paraId="7152A244" w14:textId="5DFB903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A7BF2" w14:textId="26C8721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53,500</w:t>
            </w:r>
          </w:p>
        </w:tc>
        <w:tc>
          <w:tcPr>
            <w:tcW w:w="1701" w:type="dxa"/>
          </w:tcPr>
          <w:p w14:paraId="0A27FFF8" w14:textId="0E703BC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53,500</w:t>
            </w:r>
          </w:p>
        </w:tc>
        <w:tc>
          <w:tcPr>
            <w:tcW w:w="992" w:type="dxa"/>
          </w:tcPr>
          <w:p w14:paraId="03109C63" w14:textId="132011E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3B938AE9" w14:textId="27D55984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329FEC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72E46C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3FA0A6F" w14:textId="064C4636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ป้องกันและแก้ไขปัญหาอุบัติเหตุทางถนนช่างเทศกาลสำคัญ (ปีใหม่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สงกรานต์)</w:t>
            </w:r>
          </w:p>
        </w:tc>
        <w:tc>
          <w:tcPr>
            <w:tcW w:w="4536" w:type="dxa"/>
            <w:vAlign w:val="center"/>
          </w:tcPr>
          <w:p w14:paraId="3A6F1CD1" w14:textId="5AD0946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E7BBAB" w14:textId="4639C101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53B14542" w14:textId="66D5BF67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14:paraId="175DBC3D" w14:textId="505ABCC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2BACBD1" w14:textId="35E46DC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0229EB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E83CAB6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23BD0593" w14:textId="055F27B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ตอบแทนอาสาสมัครตำรวจบ้าน</w:t>
            </w:r>
          </w:p>
        </w:tc>
        <w:tc>
          <w:tcPr>
            <w:tcW w:w="4536" w:type="dxa"/>
            <w:vAlign w:val="center"/>
          </w:tcPr>
          <w:p w14:paraId="258B9792" w14:textId="67786A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E5EE3E" w14:textId="67CBC6A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742743B" w14:textId="2238D17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992" w:type="dxa"/>
          </w:tcPr>
          <w:p w14:paraId="03E3CD8A" w14:textId="4409088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B72047A" w14:textId="2D2E67C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58F566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20387D1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7E5FF84" w14:textId="11046E2E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4D887160" w14:textId="1CC97DA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A9C632" w14:textId="0EB9751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0672449F" w14:textId="78C7B19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68BF4BF2" w14:textId="299985B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D167FF" w14:textId="22B487E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2121DEF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0777EE" w14:textId="1C7A4531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05" w:type="dxa"/>
            <w:gridSpan w:val="2"/>
          </w:tcPr>
          <w:p w14:paraId="5C6BAAB4" w14:textId="0C7E441B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3.</w:t>
            </w: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โครงการถวายความปลอดภัยพระมหากษัตริย์และพระบรมวงศานุวงศ์</w:t>
            </w:r>
          </w:p>
        </w:tc>
        <w:tc>
          <w:tcPr>
            <w:tcW w:w="4536" w:type="dxa"/>
            <w:vAlign w:val="center"/>
          </w:tcPr>
          <w:p w14:paraId="2980977B" w14:textId="0ED2237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7A8E62" w14:textId="7777777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40063A" w14:textId="73252E9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3BAFEB" w14:textId="01AB0FA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0D8A3D6" w14:textId="3E85112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5134E97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C4F9B69" w14:textId="77777777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013EF38" w14:textId="3090C12D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3.1 </w:t>
            </w: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ค่าตอบแทนเจ้าหน้าที่ตำรวจปฏิบัติหน้าที่ถวายอารักขาและรักษาความปลอดภัยขบวนเสด็จ</w:t>
            </w:r>
          </w:p>
        </w:tc>
        <w:tc>
          <w:tcPr>
            <w:tcW w:w="4536" w:type="dxa"/>
            <w:vAlign w:val="center"/>
          </w:tcPr>
          <w:p w14:paraId="27CD1D79" w14:textId="7460FAC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6F622C" w14:textId="0D7E9AB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02F0748A" w14:textId="4D023B2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DB393D8" w14:textId="1BAAC81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4D3BAAC6" w14:textId="6DC9071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3C1C58ED" w14:textId="77777777" w:rsidTr="000A042B">
        <w:tc>
          <w:tcPr>
            <w:tcW w:w="992" w:type="dxa"/>
            <w:gridSpan w:val="2"/>
          </w:tcPr>
          <w:p w14:paraId="545CEAEE" w14:textId="23C72DF8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14:paraId="7A0F26A4" w14:textId="32F3F724" w:rsidR="00306A8D" w:rsidRPr="00BA37A8" w:rsidRDefault="00306A8D" w:rsidP="00306A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อุดหนุน</w:t>
            </w:r>
          </w:p>
        </w:tc>
        <w:tc>
          <w:tcPr>
            <w:tcW w:w="4536" w:type="dxa"/>
          </w:tcPr>
          <w:p w14:paraId="324A66CD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569ED0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77151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28D14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F633606" w14:textId="604D9D25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3A123C3B" w14:textId="77777777" w:rsidTr="000A042B">
        <w:tc>
          <w:tcPr>
            <w:tcW w:w="992" w:type="dxa"/>
            <w:gridSpan w:val="2"/>
          </w:tcPr>
          <w:p w14:paraId="1DA98B41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68C4049" w14:textId="0BAD97E9" w:rsidR="00546002" w:rsidRPr="00306A8D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ค่าใช้จ่ายในการสืบจับและค่าปลงศพ</w:t>
            </w:r>
          </w:p>
        </w:tc>
        <w:tc>
          <w:tcPr>
            <w:tcW w:w="4536" w:type="dxa"/>
            <w:vAlign w:val="center"/>
          </w:tcPr>
          <w:p w14:paraId="6D8AEF3B" w14:textId="0279DAE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08ABEA" w14:textId="6817649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5B7DEB1" w14:textId="647AF10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AFC4C78" w14:textId="5E2FFC21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9E6E5FF" w14:textId="5FA1B28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1E10D648" w14:textId="77777777" w:rsidTr="000A042B">
        <w:tc>
          <w:tcPr>
            <w:tcW w:w="992" w:type="dxa"/>
            <w:gridSpan w:val="2"/>
          </w:tcPr>
          <w:p w14:paraId="7601A2C0" w14:textId="2B3B5118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vAlign w:val="center"/>
          </w:tcPr>
          <w:p w14:paraId="689D800B" w14:textId="0C500CA4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งบรายจ่ายอื่น</w:t>
            </w:r>
          </w:p>
        </w:tc>
        <w:tc>
          <w:tcPr>
            <w:tcW w:w="4536" w:type="dxa"/>
            <w:vAlign w:val="center"/>
          </w:tcPr>
          <w:p w14:paraId="7D461350" w14:textId="7431D57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5FE4CB" w14:textId="36D870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D8F59E" w14:textId="285C343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791423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539F3E" w14:textId="5C0E665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84B0D1D" w14:textId="77777777" w:rsidTr="000A042B">
        <w:tc>
          <w:tcPr>
            <w:tcW w:w="992" w:type="dxa"/>
            <w:gridSpan w:val="2"/>
          </w:tcPr>
          <w:p w14:paraId="66D74174" w14:textId="77777777" w:rsidR="00546002" w:rsidRPr="00546002" w:rsidRDefault="00546002" w:rsidP="0054600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6F949F2" w14:textId="37CDA247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</w:tc>
        <w:tc>
          <w:tcPr>
            <w:tcW w:w="4536" w:type="dxa"/>
            <w:vAlign w:val="center"/>
          </w:tcPr>
          <w:p w14:paraId="24968ED3" w14:textId="6A1FB4B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F1FA30" w14:textId="5D63A6F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17CC7E" w14:textId="530A3D0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72CCC2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0CDB70" w14:textId="5306583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10550251" w14:textId="77777777" w:rsidTr="000A042B">
        <w:tc>
          <w:tcPr>
            <w:tcW w:w="992" w:type="dxa"/>
            <w:gridSpan w:val="2"/>
          </w:tcPr>
          <w:p w14:paraId="1B0E856F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242D892" w14:textId="6AF6D9C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ค่าตอบแทนชุดปฏิบัติการปิดล้อมตรวจค้นฯ</w:t>
            </w:r>
          </w:p>
        </w:tc>
        <w:tc>
          <w:tcPr>
            <w:tcW w:w="4536" w:type="dxa"/>
            <w:vAlign w:val="center"/>
          </w:tcPr>
          <w:p w14:paraId="197B21AA" w14:textId="6F965F5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C7491B" w14:textId="31257E0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1701" w:type="dxa"/>
            <w:vAlign w:val="center"/>
          </w:tcPr>
          <w:p w14:paraId="2F4C5C30" w14:textId="371185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992" w:type="dxa"/>
          </w:tcPr>
          <w:p w14:paraId="1F5BCE9E" w14:textId="441427C5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F796CF0" w14:textId="102610B6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6C2A7D7" w14:textId="77777777" w:rsidTr="000A042B">
        <w:tc>
          <w:tcPr>
            <w:tcW w:w="992" w:type="dxa"/>
            <w:gridSpan w:val="2"/>
          </w:tcPr>
          <w:p w14:paraId="05AEE29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84689B6" w14:textId="1721C5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โครงการบริหารจัดการสกัดกั้นยาเสพติด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Heart Land</w:t>
            </w:r>
          </w:p>
        </w:tc>
        <w:tc>
          <w:tcPr>
            <w:tcW w:w="4536" w:type="dxa"/>
            <w:vAlign w:val="center"/>
          </w:tcPr>
          <w:p w14:paraId="351DCC02" w14:textId="0D7F55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2827BE" w14:textId="050F83CA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  <w:vAlign w:val="center"/>
          </w:tcPr>
          <w:p w14:paraId="468974A5" w14:textId="3228700D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2" w:type="dxa"/>
          </w:tcPr>
          <w:p w14:paraId="7590C3E4" w14:textId="544694BF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224CC8DE" w14:textId="2012353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388E9A7" w14:textId="77777777" w:rsidTr="000A042B">
        <w:tc>
          <w:tcPr>
            <w:tcW w:w="992" w:type="dxa"/>
            <w:gridSpan w:val="2"/>
          </w:tcPr>
          <w:p w14:paraId="0086598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4ADCFFA" w14:textId="21381B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4536" w:type="dxa"/>
            <w:vAlign w:val="center"/>
          </w:tcPr>
          <w:p w14:paraId="3B1080D0" w14:textId="3BD5C35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2A80FC" w14:textId="53E9E235" w:rsidR="00546002" w:rsidRPr="004E496B" w:rsidRDefault="00896044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  <w:vAlign w:val="center"/>
          </w:tcPr>
          <w:p w14:paraId="10A2F9B9" w14:textId="7D87ACF9" w:rsidR="00546002" w:rsidRPr="004E496B" w:rsidRDefault="00896044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23786997" w14:textId="343DE52D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752EE32" w14:textId="4DB7E92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6FDFAD8" w14:textId="77777777" w:rsidTr="000A042B">
        <w:tc>
          <w:tcPr>
            <w:tcW w:w="992" w:type="dxa"/>
            <w:gridSpan w:val="2"/>
          </w:tcPr>
          <w:p w14:paraId="7FB8200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56787E50" w14:textId="3D2641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 ผู้เสพ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ผู้ติดยาเสพติด ผู้มีอาการทางจิต และผู้ป่วยจิตเวช</w:t>
            </w:r>
          </w:p>
        </w:tc>
        <w:tc>
          <w:tcPr>
            <w:tcW w:w="4536" w:type="dxa"/>
            <w:vAlign w:val="center"/>
          </w:tcPr>
          <w:p w14:paraId="6792AA50" w14:textId="54BCFD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9CA472" w14:textId="5930C35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45D53AD" w14:textId="3EEA5AF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041EC54" w14:textId="7A642757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5B5FD868" w14:textId="0D0ADE43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5E823CF0" w14:textId="77777777" w:rsidTr="000A042B">
        <w:tc>
          <w:tcPr>
            <w:tcW w:w="992" w:type="dxa"/>
            <w:gridSpan w:val="2"/>
          </w:tcPr>
          <w:p w14:paraId="42BD919A" w14:textId="318B9B3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3" w:type="dxa"/>
            <w:vAlign w:val="center"/>
          </w:tcPr>
          <w:p w14:paraId="588CDF39" w14:textId="55B2ADA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4536" w:type="dxa"/>
            <w:vAlign w:val="center"/>
          </w:tcPr>
          <w:p w14:paraId="2F5C74BC" w14:textId="757AA25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F720C6" w14:textId="7CB1F27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B1028E" w14:textId="51AF8E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A5C8D7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BBC506" w14:textId="0C1430E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240D858" w14:textId="77777777" w:rsidTr="000A042B">
        <w:tc>
          <w:tcPr>
            <w:tcW w:w="992" w:type="dxa"/>
            <w:gridSpan w:val="2"/>
          </w:tcPr>
          <w:p w14:paraId="54361A9E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568A126" w14:textId="7D878CE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โครงการตำรวจประสานโรงเรียน</w:t>
            </w:r>
          </w:p>
        </w:tc>
        <w:tc>
          <w:tcPr>
            <w:tcW w:w="4536" w:type="dxa"/>
            <w:vAlign w:val="center"/>
          </w:tcPr>
          <w:p w14:paraId="59FB001A" w14:textId="02A0A7E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3FC25C" w14:textId="0547BAD0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140</w:t>
            </w:r>
          </w:p>
        </w:tc>
        <w:tc>
          <w:tcPr>
            <w:tcW w:w="1701" w:type="dxa"/>
            <w:vAlign w:val="center"/>
          </w:tcPr>
          <w:p w14:paraId="620FFFE3" w14:textId="39C2009B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140</w:t>
            </w:r>
          </w:p>
        </w:tc>
        <w:tc>
          <w:tcPr>
            <w:tcW w:w="992" w:type="dxa"/>
          </w:tcPr>
          <w:p w14:paraId="71694DE5" w14:textId="5AE2D753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AD897B6" w14:textId="5C16CAA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FCC444F" w14:textId="77777777" w:rsidTr="000A042B">
        <w:tc>
          <w:tcPr>
            <w:tcW w:w="992" w:type="dxa"/>
            <w:gridSpan w:val="2"/>
          </w:tcPr>
          <w:p w14:paraId="584833E2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CB8566E" w14:textId="3AA7F3FE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โครงการดำเนินงานชุมชนยั่งยืน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เพื่อแก้ไขปัญ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ายาเสพติดแบบครบวงจรตามยุทธศาสตร์ชาติ</w:t>
            </w:r>
          </w:p>
        </w:tc>
        <w:tc>
          <w:tcPr>
            <w:tcW w:w="4536" w:type="dxa"/>
            <w:vAlign w:val="center"/>
          </w:tcPr>
          <w:p w14:paraId="16D85EC2" w14:textId="5200104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B7E3B4" w14:textId="64F6D2D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58,500</w:t>
            </w:r>
          </w:p>
        </w:tc>
        <w:tc>
          <w:tcPr>
            <w:tcW w:w="1701" w:type="dxa"/>
            <w:vAlign w:val="center"/>
          </w:tcPr>
          <w:p w14:paraId="7AA73390" w14:textId="3CAC9E05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2" w:type="dxa"/>
          </w:tcPr>
          <w:p w14:paraId="58EF7E99" w14:textId="77777777" w:rsidR="007534E5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609E7A" w14:textId="36DDE6D7" w:rsidR="00546002" w:rsidRDefault="007534E5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</w:p>
        </w:tc>
        <w:tc>
          <w:tcPr>
            <w:tcW w:w="1701" w:type="dxa"/>
            <w:gridSpan w:val="2"/>
            <w:vAlign w:val="center"/>
          </w:tcPr>
          <w:p w14:paraId="7B720239" w14:textId="30EAD93B" w:rsidR="00546002" w:rsidRDefault="007534E5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ใช้งบประมาณตามขั้นตอนการดำเนินการ</w:t>
            </w:r>
          </w:p>
        </w:tc>
      </w:tr>
      <w:tr w:rsidR="00546002" w14:paraId="679054AB" w14:textId="77777777" w:rsidTr="000A042B">
        <w:tc>
          <w:tcPr>
            <w:tcW w:w="992" w:type="dxa"/>
            <w:gridSpan w:val="2"/>
          </w:tcPr>
          <w:p w14:paraId="1895D39A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3A65716D" w14:textId="64FB526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D.A.R.E.</w:t>
            </w:r>
          </w:p>
        </w:tc>
        <w:tc>
          <w:tcPr>
            <w:tcW w:w="4536" w:type="dxa"/>
            <w:vAlign w:val="center"/>
          </w:tcPr>
          <w:p w14:paraId="60BD3D8F" w14:textId="0B9DD9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6EF846B" w14:textId="2A6885C3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,200</w:t>
            </w:r>
          </w:p>
        </w:tc>
        <w:tc>
          <w:tcPr>
            <w:tcW w:w="1701" w:type="dxa"/>
            <w:vAlign w:val="center"/>
          </w:tcPr>
          <w:p w14:paraId="3DB7E52C" w14:textId="07523639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,200</w:t>
            </w:r>
          </w:p>
        </w:tc>
        <w:tc>
          <w:tcPr>
            <w:tcW w:w="992" w:type="dxa"/>
          </w:tcPr>
          <w:p w14:paraId="126DEDE7" w14:textId="77777777" w:rsidR="007534E5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557C93" w14:textId="676E6D8F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2DF9CD4" w14:textId="27AC76C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9219BF0" w14:textId="77777777" w:rsidTr="000A042B">
        <w:tc>
          <w:tcPr>
            <w:tcW w:w="992" w:type="dxa"/>
            <w:gridSpan w:val="2"/>
          </w:tcPr>
          <w:p w14:paraId="1E663307" w14:textId="53CE5D8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3" w:type="dxa"/>
            <w:vAlign w:val="center"/>
          </w:tcPr>
          <w:p w14:paraId="270D144A" w14:textId="46E370A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เงินกองทุนเพื่อการบริหารจัดการการทำงานของคนต่างด้าว</w:t>
            </w:r>
          </w:p>
        </w:tc>
        <w:tc>
          <w:tcPr>
            <w:tcW w:w="4536" w:type="dxa"/>
            <w:vAlign w:val="center"/>
          </w:tcPr>
          <w:p w14:paraId="3BD03180" w14:textId="47AC1F1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07D471" w14:textId="313262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06DBDD4" w14:textId="74FC360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8E3D5D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18527F" w14:textId="5098C36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7961529A" w14:textId="77777777" w:rsidTr="000A042B">
        <w:tc>
          <w:tcPr>
            <w:tcW w:w="992" w:type="dxa"/>
            <w:gridSpan w:val="2"/>
          </w:tcPr>
          <w:p w14:paraId="5CD829CB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968432B" w14:textId="51C06464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 ตรวจสอบแรงงานต่างด้าวผิดก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</w:t>
            </w:r>
          </w:p>
        </w:tc>
        <w:tc>
          <w:tcPr>
            <w:tcW w:w="4536" w:type="dxa"/>
            <w:vAlign w:val="center"/>
          </w:tcPr>
          <w:p w14:paraId="3FE5A190" w14:textId="07D8BA4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73DC17" w14:textId="013D2A3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62CF42D5" w14:textId="3153A20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24457CAB" w14:textId="0CE3C708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443D579" w14:textId="0D8019A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11F271E7" w14:textId="77777777" w:rsidTr="000A042B">
        <w:tc>
          <w:tcPr>
            <w:tcW w:w="992" w:type="dxa"/>
            <w:gridSpan w:val="2"/>
          </w:tcPr>
          <w:p w14:paraId="7864562E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5AAE15F" w14:textId="6BC825F0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794C411" w14:textId="5BCD63A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328FC1" w14:textId="7173CC2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C18ED7" w14:textId="026C355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67499B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91C2FF" w14:textId="18CC806B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73D17B7F" w14:textId="77777777" w:rsidTr="000A042B">
        <w:tc>
          <w:tcPr>
            <w:tcW w:w="992" w:type="dxa"/>
            <w:gridSpan w:val="2"/>
          </w:tcPr>
          <w:p w14:paraId="2781D409" w14:textId="2EE6E800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3" w:type="dxa"/>
            <w:vAlign w:val="center"/>
          </w:tcPr>
          <w:p w14:paraId="1D08666A" w14:textId="3C4B156D" w:rsidR="00546002" w:rsidRPr="00457299" w:rsidRDefault="00546002" w:rsidP="0054600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โครงการป</w:t>
            </w:r>
            <w:r w:rsidRPr="0045729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ฏิ</w:t>
            </w: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รูประบบงานตำรวจ</w:t>
            </w:r>
          </w:p>
        </w:tc>
        <w:tc>
          <w:tcPr>
            <w:tcW w:w="4536" w:type="dxa"/>
            <w:vAlign w:val="center"/>
          </w:tcPr>
          <w:p w14:paraId="664DAC86" w14:textId="1660ED6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CE07D7A" w14:textId="1F80C40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3A8144" w14:textId="29ED2AE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86DA7A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7E06A3" w14:textId="2D7FBD1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00A624E" w14:textId="77777777" w:rsidTr="000A042B">
        <w:tc>
          <w:tcPr>
            <w:tcW w:w="992" w:type="dxa"/>
            <w:gridSpan w:val="2"/>
          </w:tcPr>
          <w:p w14:paraId="1267BF91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3E67B9A" w14:textId="3AB0242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4536" w:type="dxa"/>
            <w:vAlign w:val="center"/>
          </w:tcPr>
          <w:p w14:paraId="7C208D7F" w14:textId="357D818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E13714" w14:textId="5D32D3EA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94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350</w:t>
            </w:r>
          </w:p>
        </w:tc>
        <w:tc>
          <w:tcPr>
            <w:tcW w:w="1701" w:type="dxa"/>
            <w:vAlign w:val="center"/>
          </w:tcPr>
          <w:p w14:paraId="660AAA25" w14:textId="7E036B07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80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14:paraId="0E152D6F" w14:textId="77777777" w:rsidR="007534E5" w:rsidRDefault="007534E5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D477B" w14:textId="44911D13" w:rsidR="007534E5" w:rsidRDefault="007534E5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  <w:p w14:paraId="08FFB491" w14:textId="31EBF7E0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2E29E7" w14:textId="0878451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14:paraId="4B0EC40E" w14:textId="77B4EEDF" w:rsidR="009F659A" w:rsidRDefault="0059710C" w:rsidP="00457299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9F659A" w:rsidSect="003814FC">
          <w:pgSz w:w="16838" w:h="11906" w:orient="landscape"/>
          <w:pgMar w:top="426" w:right="395" w:bottom="426" w:left="426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8D1D0" wp14:editId="733CD047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4181475" cy="1590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93B42" w14:textId="77777777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3930C39" w14:textId="77777777" w:rsidR="008A4318" w:rsidRPr="00323A65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48B7DB" w14:textId="0D10A274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ชายวุธ</w:t>
                            </w:r>
                            <w:r w:rsidR="0059710C"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ชายโอฬาร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ผู้ตรวจรายงาน</w:t>
                            </w:r>
                          </w:p>
                          <w:p w14:paraId="3FC21B89" w14:textId="5FF7BCFF" w:rsidR="008A4318" w:rsidRPr="001556EE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ชายวุธ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ชายโอฬาร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A71B7B" w14:textId="30CCB5B7" w:rsidR="008A4318" w:rsidRPr="001556EE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ผกก.สน.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สามเสน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D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05pt;margin-top:20.15pt;width:329.25pt;height:125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" filled="f" stroked="f" strokeweight=".5pt">
                <v:textbox>
                  <w:txbxContent>
                    <w:p w14:paraId="09E93B42" w14:textId="77777777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3930C39" w14:textId="77777777" w:rsidR="008A4318" w:rsidRPr="00323A65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48B7DB" w14:textId="0D10A274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ชายวุธ</w:t>
                      </w:r>
                      <w:r w:rsidR="0059710C"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ชายโอฬาร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ผู้ตรวจรายงาน</w:t>
                      </w:r>
                    </w:p>
                    <w:p w14:paraId="3FC21B89" w14:textId="5FF7BCFF" w:rsidR="008A4318" w:rsidRPr="001556EE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ชายวุธ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ชายโอฬาร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4A71B7B" w14:textId="30CCB5B7" w:rsidR="008A4318" w:rsidRPr="001556EE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ผกก.สน.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สามเสน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3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EB578" wp14:editId="1871A4DB">
                <wp:simplePos x="0" y="0"/>
                <wp:positionH relativeFrom="column">
                  <wp:posOffset>866775</wp:posOffset>
                </wp:positionH>
                <wp:positionV relativeFrom="paragraph">
                  <wp:posOffset>295275</wp:posOffset>
                </wp:positionV>
                <wp:extent cx="3976778" cy="12163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778" cy="121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E9CB" w14:textId="4A107EFA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อภิรมย์</w:t>
                            </w:r>
                            <w:r w:rsidR="005971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เพียชำนิ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ผู้รายงาน</w:t>
                            </w:r>
                          </w:p>
                          <w:p w14:paraId="262E9F17" w14:textId="3BC7F464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(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อภิรมย์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เพียชำนิ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9A0AFF" w14:textId="0B2207E6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77E2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สว.อก.สน.</w:t>
                            </w:r>
                            <w:r w:rsidR="00877E2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สามเสน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B578" id="Text Box 10" o:spid="_x0000_s1027" type="#_x0000_t202" style="position:absolute;margin-left:68.25pt;margin-top:23.25pt;width:313.15pt;height: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" filled="f" stroked="f" strokeweight=".5pt">
                <v:textbox>
                  <w:txbxContent>
                    <w:p w14:paraId="5BABE9CB" w14:textId="4A107EFA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อภิรมย์</w:t>
                      </w:r>
                      <w:r w:rsidR="005971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เพียชำนิ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ผู้รายงาน</w:t>
                      </w:r>
                    </w:p>
                    <w:p w14:paraId="262E9F17" w14:textId="3BC7F464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(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อภิรมย์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เพียชำนิ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9A0AFF" w14:textId="0B2207E6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77E2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สว.อก.สน.</w:t>
                      </w:r>
                      <w:r w:rsidR="00877E2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สามเสน</w:t>
                      </w:r>
                    </w:p>
                  </w:txbxContent>
                </v:textbox>
              </v:shape>
            </w:pict>
          </mc:Fallback>
        </mc:AlternateContent>
      </w:r>
    </w:p>
    <w:p w14:paraId="467BA0B6" w14:textId="10843A1C" w:rsidR="00457299" w:rsidRDefault="00457299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B602AA" w14:textId="5090F9F7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97ACE9" w14:textId="60EF0720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ปัญหา/อุปสรรค</w:t>
      </w:r>
    </w:p>
    <w:p w14:paraId="4CF1528E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770E72AC" w14:textId="22009FEF" w:rsidR="009F659A" w:rsidRPr="009F659A" w:rsidRDefault="00C250A6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๑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งบประมาณได้รับการจัดสรรมาช้า และมีการแบ่งจัดสรรเป็นหลายงวด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ทำให้การบริหารงบประมาณค่อนข้างยาก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หน่วยงานไม่กล้าใช้งบประมาณที่ได้รับการจัดสรรในงวดแรก</w:t>
      </w:r>
      <w:r w:rsidR="00411FC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411FC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เนื่องจากเกรงว่างบประมาณในส่วนที่ยังไม่ได้รับจะไม่ได้รับจัดสรรอีก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จึงทำให้ไม่มีผลการใช้จ่าย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หรือผลการใช้จ่ายค่อนข้างต่ำ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D3EAB32" w14:textId="786F63CC" w:rsidR="009F659A" w:rsidRDefault="00C250A6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๒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การเบิกจ่ายงบประมาณในส่วนของงบลงทุนล่าช้า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เนื่องจากหน่วยงานที่ได้รับจัดสรรงบลงทุน ไม่ได้เตรียมความพร้อมในการจัดหา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เมื่อติดปัญหาต้องมีการปรับแบบ หรือครุภัณฑ์ ที่ต้องจัดหาไม่มีจำหน่าย</w:t>
      </w:r>
      <w:r w:rsidR="000A04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ในพื้นที่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 ราคาสูงเกินกว่างบประมาณที่ได้รับ จึงทำให้กระบวนการจัดซื้อจัดจ้างล่าช้าออกไปด้วย</w:t>
      </w:r>
    </w:p>
    <w:p w14:paraId="131D2A5E" w14:textId="77777777" w:rsidR="00411FC5" w:rsidRPr="00411FC5" w:rsidRDefault="00411FC5" w:rsidP="009F659A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18"/>
          <w:szCs w:val="18"/>
          <w14:ligatures w14:val="none"/>
        </w:rPr>
      </w:pPr>
    </w:p>
    <w:p w14:paraId="4E2915A2" w14:textId="60F8FC0F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แนวทางการแก้ไขปรับปรุง</w:t>
      </w:r>
    </w:p>
    <w:p w14:paraId="4AEAA98F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03C10CD5" w14:textId="253AFC49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C250A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ได้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มีการ</w:t>
      </w:r>
      <w:r w:rsidR="00C250A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สั่งการ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เร่งรัดการใช้จ่ายงบประมาณรายจ่ายประจำปีและมีการประชุมเร่งรัด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 การดำเนินงานและการเบิกจ่ายอย่างต่อเนื่อง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</w:t>
      </w:r>
    </w:p>
    <w:p w14:paraId="30386A1A" w14:textId="214B1ED8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ให้หน่วยงานผู้เบิกดำเนินการจัดทำแผนการเบิกจ่ายให้ตรงกับความจริง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เพื่อให้การดำเนินงานและ การเบิกจ่ายเป็นไปตามแผน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พร้อมติดตามผลการดำเนินงานและผลการเบิกจ่ายทุกเดือน ประเมินสถานการณ์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เพื่อเร่งรัดหน่วยเบิกที่ดำเนินการไม่เป็นไปตามแผน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39DB1CC3" w14:textId="77777777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ให้หน่วยงานผู้เบิกเตรียมเอกสารการวางแผนที่สามารถรองรับสถานการณ์ที่ไม่อาจคาดการณ์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ล่วงหน้าไว้เสมอเพื่อให้สามารถปรับแผนการเบิกจ่ายได้ตามสถานการณ์</w:t>
      </w:r>
    </w:p>
    <w:p w14:paraId="64D25A23" w14:textId="25EB2641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27550B" w14:textId="04F66124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52069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E404D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05BB98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38A8F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3AC509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B9FCD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16A8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5E923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664D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BE89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27CFA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F4F2F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474003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39D2CF" w14:textId="77777777" w:rsidR="009F659A" w:rsidRDefault="009F659A" w:rsidP="009F659A">
      <w:pPr>
        <w:shd w:val="clear" w:color="auto" w:fill="FFFFFF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E593F25" w14:textId="77777777" w:rsidR="009F659A" w:rsidRDefault="009F659A" w:rsidP="009F659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C2D78" wp14:editId="5E29449C">
                <wp:simplePos x="0" y="0"/>
                <wp:positionH relativeFrom="column">
                  <wp:posOffset>-2896</wp:posOffset>
                </wp:positionH>
                <wp:positionV relativeFrom="paragraph">
                  <wp:posOffset>31014</wp:posOffset>
                </wp:positionV>
                <wp:extent cx="6059882" cy="0"/>
                <wp:effectExtent l="0" t="38100" r="55245" b="38100"/>
                <wp:wrapNone/>
                <wp:docPr id="1580182972" name="ตัวเชื่อมต่อตรง 1580182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82" cy="0"/>
                        </a:xfrm>
                        <a:prstGeom prst="line">
                          <a:avLst/>
                        </a:prstGeom>
                        <a:noFill/>
                        <a:ln w="76200" cap="flat" cmpd="thinThick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8A4C0" id="ตัวเชื่อมต่อตรง 15801829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.45pt" to="47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" strokecolor="#c00000" strokeweight="6pt">
                <v:stroke linestyle="thinThick" joinstyle="miter"/>
              </v:line>
            </w:pict>
          </mc:Fallback>
        </mc:AlternateContent>
      </w:r>
    </w:p>
    <w:p w14:paraId="10D83028" w14:textId="7622AE0D" w:rsidR="009F659A" w:rsidRDefault="009F659A" w:rsidP="009F659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รายงานผลการใช้จ่ายงบประมาณ ประจำปีงบประมาณ พ.ศ.256</w:t>
      </w:r>
      <w:r w:rsidR="004C3D52"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8</w:t>
      </w:r>
      <w:r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 xml:space="preserve"> </w:t>
      </w:r>
      <w:r w:rsidRPr="002C7E25"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สถานีตำรวจนครบาล</w:t>
      </w:r>
      <w:r w:rsidR="0033043F"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สามเสน</w:t>
      </w:r>
      <w:r w:rsidRPr="002C7E25">
        <w:rPr>
          <w:rFonts w:ascii="TH SarabunIT๙" w:hAnsi="TH SarabunIT๙" w:cs="TH SarabunIT๙" w:hint="cs"/>
          <w:szCs w:val="22"/>
          <w:cs/>
        </w:rPr>
        <w:t xml:space="preserve"> </w:t>
      </w:r>
    </w:p>
    <w:p w14:paraId="71AB93C1" w14:textId="5E505304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8D9CB1" w14:textId="35C0FCC8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AE4D43" w14:textId="04D6DD8F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F659A" w:rsidSect="003814FC">
      <w:pgSz w:w="11906" w:h="16838"/>
      <w:pgMar w:top="426" w:right="1133" w:bottom="3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5506" w14:textId="77777777" w:rsidR="00C022FE" w:rsidRDefault="00C022FE" w:rsidP="00144721">
      <w:pPr>
        <w:spacing w:after="0" w:line="240" w:lineRule="auto"/>
      </w:pPr>
      <w:r>
        <w:separator/>
      </w:r>
    </w:p>
  </w:endnote>
  <w:endnote w:type="continuationSeparator" w:id="0">
    <w:p w14:paraId="62400A3C" w14:textId="77777777" w:rsidR="00C022FE" w:rsidRDefault="00C022FE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EROL+THSarabunPSK">
    <w:charset w:val="01"/>
    <w:family w:val="auto"/>
    <w:pitch w:val="variable"/>
    <w:sig w:usb0="A100006F" w:usb1="5000205A" w:usb2="00000000" w:usb3="00000000" w:csb0="60010183" w:csb1="8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2D76" w14:textId="77777777" w:rsidR="00C022FE" w:rsidRDefault="00C022FE" w:rsidP="00144721">
      <w:pPr>
        <w:spacing w:after="0" w:line="240" w:lineRule="auto"/>
      </w:pPr>
      <w:r>
        <w:separator/>
      </w:r>
    </w:p>
  </w:footnote>
  <w:footnote w:type="continuationSeparator" w:id="0">
    <w:p w14:paraId="478DFD2B" w14:textId="77777777" w:rsidR="00C022FE" w:rsidRDefault="00C022FE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707763AD"/>
    <w:multiLevelType w:val="hybridMultilevel"/>
    <w:tmpl w:val="23829AB0"/>
    <w:lvl w:ilvl="0" w:tplc="4DC883B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95430">
    <w:abstractNumId w:val="1"/>
  </w:num>
  <w:num w:numId="2" w16cid:durableId="2387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043B65"/>
    <w:rsid w:val="00057E60"/>
    <w:rsid w:val="00066457"/>
    <w:rsid w:val="00073E52"/>
    <w:rsid w:val="000755F4"/>
    <w:rsid w:val="00083CBE"/>
    <w:rsid w:val="00091E8C"/>
    <w:rsid w:val="000A042B"/>
    <w:rsid w:val="00101C7A"/>
    <w:rsid w:val="00113D53"/>
    <w:rsid w:val="00144721"/>
    <w:rsid w:val="00166D03"/>
    <w:rsid w:val="001B11B1"/>
    <w:rsid w:val="001B35F8"/>
    <w:rsid w:val="001F4F01"/>
    <w:rsid w:val="001F4F87"/>
    <w:rsid w:val="0023271B"/>
    <w:rsid w:val="002836CE"/>
    <w:rsid w:val="0028559C"/>
    <w:rsid w:val="002B3D5A"/>
    <w:rsid w:val="00306A8D"/>
    <w:rsid w:val="0033043F"/>
    <w:rsid w:val="003814FC"/>
    <w:rsid w:val="003B337C"/>
    <w:rsid w:val="003E1D1C"/>
    <w:rsid w:val="003E4633"/>
    <w:rsid w:val="00411FC5"/>
    <w:rsid w:val="00415554"/>
    <w:rsid w:val="00426241"/>
    <w:rsid w:val="0042696F"/>
    <w:rsid w:val="00444C70"/>
    <w:rsid w:val="0045686B"/>
    <w:rsid w:val="00457299"/>
    <w:rsid w:val="004A37F4"/>
    <w:rsid w:val="004C3D52"/>
    <w:rsid w:val="004E3FA1"/>
    <w:rsid w:val="004E496B"/>
    <w:rsid w:val="004F3447"/>
    <w:rsid w:val="005403B6"/>
    <w:rsid w:val="005421A7"/>
    <w:rsid w:val="005449A4"/>
    <w:rsid w:val="00546002"/>
    <w:rsid w:val="00572078"/>
    <w:rsid w:val="00580F68"/>
    <w:rsid w:val="0059710C"/>
    <w:rsid w:val="005A4C35"/>
    <w:rsid w:val="005A6743"/>
    <w:rsid w:val="005F44AA"/>
    <w:rsid w:val="00627CFE"/>
    <w:rsid w:val="00633B08"/>
    <w:rsid w:val="0067620D"/>
    <w:rsid w:val="00685FFF"/>
    <w:rsid w:val="00686CCD"/>
    <w:rsid w:val="00692FE6"/>
    <w:rsid w:val="006944B3"/>
    <w:rsid w:val="00696628"/>
    <w:rsid w:val="006C0719"/>
    <w:rsid w:val="006E3E77"/>
    <w:rsid w:val="007473B9"/>
    <w:rsid w:val="007534E5"/>
    <w:rsid w:val="00780805"/>
    <w:rsid w:val="00780D3B"/>
    <w:rsid w:val="007B483A"/>
    <w:rsid w:val="007C094E"/>
    <w:rsid w:val="007F276C"/>
    <w:rsid w:val="008032EE"/>
    <w:rsid w:val="00816CB9"/>
    <w:rsid w:val="00850A21"/>
    <w:rsid w:val="00877E28"/>
    <w:rsid w:val="008912DD"/>
    <w:rsid w:val="00896044"/>
    <w:rsid w:val="008A4318"/>
    <w:rsid w:val="008A68CD"/>
    <w:rsid w:val="008B22EB"/>
    <w:rsid w:val="008B6C4C"/>
    <w:rsid w:val="008D4CA5"/>
    <w:rsid w:val="00906355"/>
    <w:rsid w:val="00907F7B"/>
    <w:rsid w:val="00941B04"/>
    <w:rsid w:val="00970B09"/>
    <w:rsid w:val="009760C3"/>
    <w:rsid w:val="00982F7A"/>
    <w:rsid w:val="00993B8A"/>
    <w:rsid w:val="009A7206"/>
    <w:rsid w:val="009C0039"/>
    <w:rsid w:val="009C07F2"/>
    <w:rsid w:val="009F659A"/>
    <w:rsid w:val="00A07865"/>
    <w:rsid w:val="00A25A95"/>
    <w:rsid w:val="00A503A2"/>
    <w:rsid w:val="00AB008A"/>
    <w:rsid w:val="00AD2091"/>
    <w:rsid w:val="00B024A8"/>
    <w:rsid w:val="00B400AF"/>
    <w:rsid w:val="00B52058"/>
    <w:rsid w:val="00B65B31"/>
    <w:rsid w:val="00B76B2F"/>
    <w:rsid w:val="00B76ED2"/>
    <w:rsid w:val="00BA37A8"/>
    <w:rsid w:val="00C022FE"/>
    <w:rsid w:val="00C250A6"/>
    <w:rsid w:val="00C62A2E"/>
    <w:rsid w:val="00C66E00"/>
    <w:rsid w:val="00C76CE7"/>
    <w:rsid w:val="00C9216A"/>
    <w:rsid w:val="00CE7117"/>
    <w:rsid w:val="00CF3C2F"/>
    <w:rsid w:val="00D003E4"/>
    <w:rsid w:val="00D50826"/>
    <w:rsid w:val="00D67895"/>
    <w:rsid w:val="00D7250B"/>
    <w:rsid w:val="00D805E0"/>
    <w:rsid w:val="00E20765"/>
    <w:rsid w:val="00E46507"/>
    <w:rsid w:val="00E9590F"/>
    <w:rsid w:val="00EA0018"/>
    <w:rsid w:val="00F3224A"/>
    <w:rsid w:val="00F454F2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link w:val="10"/>
    <w:qFormat/>
    <w:rsid w:val="00970B09"/>
    <w:pPr>
      <w:keepNext/>
      <w:spacing w:after="0" w:line="240" w:lineRule="auto"/>
      <w:jc w:val="both"/>
      <w:outlineLvl w:val="0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qFormat/>
    <w:rsid w:val="00970B09"/>
    <w:pPr>
      <w:keepNext/>
      <w:spacing w:after="0" w:line="240" w:lineRule="auto"/>
      <w:outlineLvl w:val="2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character" w:customStyle="1" w:styleId="10">
    <w:name w:val="หัวเรื่อง 1 อักขระ"/>
    <w:basedOn w:val="a0"/>
    <w:link w:val="1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30">
    <w:name w:val="หัวเรื่อง 3 อักขระ"/>
    <w:basedOn w:val="a0"/>
    <w:link w:val="3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8">
    <w:name w:val="Body Text"/>
    <w:basedOn w:val="a"/>
    <w:link w:val="a9"/>
    <w:rsid w:val="00970B09"/>
    <w:pPr>
      <w:spacing w:after="0" w:line="240" w:lineRule="auto"/>
    </w:pPr>
    <w:rPr>
      <w:rFonts w:ascii="CordiaUPC" w:eastAsia="Cordia New" w:hAnsi="CordiaUPC" w:cs="CordiaUPC"/>
      <w:kern w:val="0"/>
      <w:sz w:val="32"/>
      <w:szCs w:val="32"/>
      <w14:ligatures w14:val="none"/>
    </w:rPr>
  </w:style>
  <w:style w:type="character" w:customStyle="1" w:styleId="a9">
    <w:name w:val="เนื้อความ อักขระ"/>
    <w:basedOn w:val="a0"/>
    <w:link w:val="a8"/>
    <w:rsid w:val="00970B09"/>
    <w:rPr>
      <w:rFonts w:ascii="CordiaUPC" w:eastAsia="Cordia New" w:hAnsi="CordiaUPC" w:cs="CordiaUPC"/>
      <w:kern w:val="0"/>
      <w:sz w:val="32"/>
      <w:szCs w:val="32"/>
      <w14:ligatures w14:val="none"/>
    </w:rPr>
  </w:style>
  <w:style w:type="paragraph" w:styleId="aa">
    <w:name w:val="List Paragraph"/>
    <w:basedOn w:val="a"/>
    <w:uiPriority w:val="34"/>
    <w:qFormat/>
    <w:rsid w:val="0069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936-8DA5-42A3-8B91-31BADEEE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OfficeSS501</cp:lastModifiedBy>
  <cp:revision>19</cp:revision>
  <cp:lastPrinted>2025-04-17T06:32:00Z</cp:lastPrinted>
  <dcterms:created xsi:type="dcterms:W3CDTF">2025-04-17T06:16:00Z</dcterms:created>
  <dcterms:modified xsi:type="dcterms:W3CDTF">2025-04-28T02:47:00Z</dcterms:modified>
</cp:coreProperties>
</file>